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58" w:rsidRDefault="00023FE4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FE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53C63" w:rsidRDefault="00053C63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правоприменительной практике по </w:t>
      </w:r>
      <w:r w:rsidRPr="00023FE4">
        <w:rPr>
          <w:rFonts w:ascii="Times New Roman" w:hAnsi="Times New Roman" w:cs="Times New Roman"/>
          <w:b/>
          <w:sz w:val="28"/>
          <w:szCs w:val="28"/>
        </w:rPr>
        <w:t>постановлению П</w:t>
      </w:r>
      <w:r w:rsidR="00ED411E">
        <w:rPr>
          <w:rFonts w:ascii="Times New Roman" w:hAnsi="Times New Roman" w:cs="Times New Roman"/>
          <w:b/>
          <w:sz w:val="28"/>
          <w:szCs w:val="28"/>
        </w:rPr>
        <w:t>равительства РФ от 16.05.2022 № </w:t>
      </w:r>
      <w:r w:rsidRPr="00023FE4">
        <w:rPr>
          <w:rFonts w:ascii="Times New Roman" w:hAnsi="Times New Roman" w:cs="Times New Roman"/>
          <w:b/>
          <w:sz w:val="28"/>
          <w:szCs w:val="28"/>
        </w:rPr>
        <w:t>881 «Об осуществлении замены и (или) восстановления несущих строительных конструкций объекта капитального строительства при проведении капитального ремонта зданий, сооружений»</w:t>
      </w:r>
      <w:r w:rsidR="00ED411E">
        <w:rPr>
          <w:rFonts w:ascii="Times New Roman" w:hAnsi="Times New Roman" w:cs="Times New Roman"/>
          <w:b/>
          <w:sz w:val="28"/>
          <w:szCs w:val="28"/>
        </w:rPr>
        <w:t xml:space="preserve"> (далее- ПП РФ № </w:t>
      </w:r>
      <w:r w:rsidR="00160EED">
        <w:rPr>
          <w:rFonts w:ascii="Times New Roman" w:hAnsi="Times New Roman" w:cs="Times New Roman"/>
          <w:b/>
          <w:sz w:val="28"/>
          <w:szCs w:val="28"/>
        </w:rPr>
        <w:t>881)</w:t>
      </w: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7801"/>
        <w:gridCol w:w="1701"/>
      </w:tblGrid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A439E" w:rsidRPr="00CA67A7" w:rsidRDefault="009A439E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2977" w:type="dxa"/>
          </w:tcPr>
          <w:p w:rsidR="009A439E" w:rsidRPr="00CA67A7" w:rsidRDefault="009A439E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практики применения ПП РФ № 881</w:t>
            </w:r>
          </w:p>
          <w:p w:rsidR="009A439E" w:rsidRPr="00CA67A7" w:rsidRDefault="009A439E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7801" w:type="dxa"/>
          </w:tcPr>
          <w:p w:rsidR="009A439E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дополнению</w:t>
            </w:r>
            <w:bookmarkStart w:id="0" w:name="_GoBack"/>
            <w:bookmarkEnd w:id="0"/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 РФ № 881</w:t>
            </w:r>
          </w:p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9E" w:rsidRPr="00CA67A7" w:rsidTr="009A439E">
        <w:tc>
          <w:tcPr>
            <w:tcW w:w="84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39E" w:rsidRPr="00CA67A7" w:rsidRDefault="009A439E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FE4" w:rsidRP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FE4" w:rsidRPr="00023FE4" w:rsidSect="0002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E4"/>
    <w:rsid w:val="00023FE4"/>
    <w:rsid w:val="00053C63"/>
    <w:rsid w:val="00160EED"/>
    <w:rsid w:val="002567D9"/>
    <w:rsid w:val="00403F12"/>
    <w:rsid w:val="005B6BA3"/>
    <w:rsid w:val="009A439E"/>
    <w:rsid w:val="00A32358"/>
    <w:rsid w:val="00CA67A7"/>
    <w:rsid w:val="00CB23D6"/>
    <w:rsid w:val="00ED411E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604C-2226-400C-8FE3-A7EAE4B4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3</cp:revision>
  <dcterms:created xsi:type="dcterms:W3CDTF">2024-04-17T09:38:00Z</dcterms:created>
  <dcterms:modified xsi:type="dcterms:W3CDTF">2024-04-17T09:39:00Z</dcterms:modified>
</cp:coreProperties>
</file>