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dexheading"/>
        <w:jc w:val="right"/>
        <w:rPr>
          <w:sz w:val="18"/>
          <w:szCs w:val="18"/>
        </w:rPr>
      </w:pPr>
      <w:r>
        <w:rPr>
          <w:sz w:val="18"/>
          <w:szCs w:val="18"/>
        </w:rPr>
        <w:t>Вступление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>
          <w:lang w:val="en-US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0"/>
            <wp:wrapNone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5" wp14:anchorId="0430F1E4">
                <wp:simplePos x="0" y="0"/>
                <wp:positionH relativeFrom="column">
                  <wp:posOffset>5546725</wp:posOffset>
                </wp:positionH>
                <wp:positionV relativeFrom="paragraph">
                  <wp:posOffset>-14605</wp:posOffset>
                </wp:positionV>
                <wp:extent cx="66040" cy="676275"/>
                <wp:effectExtent l="0" t="0" r="0" b="0"/>
                <wp:wrapNone/>
                <wp:docPr id="2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65880" cy="676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67" stroked="f" o:allowincell="f" style="position:absolute;margin-left:436.75pt;margin-top:-1.2pt;width:5.15pt;height:53.2pt;mso-wrap-style:none;v-text-anchor:middle;rotation:180" wp14:anchorId="0430F1E4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441.55pt;margin-top:0.35pt;width:123.8pt;height:51.7pt;mso-wrap-distance-right:0pt;mso-position-horizontal-relative:text;mso-position-vertical-relative:text" filled="f" o:ole="">
            <v:imagedata r:id="rId6" o:title=""/>
          </v:shape>
          <o:OLEObject Type="Embed" ProgID="CorelDRAW.Graphic.12" ShapeID="ole_rId5" DrawAspect="Content" ObjectID="_1589072376" r:id="rId5"/>
        </w:object>
        <w:object>
          <v:shapetype id="_x0000_t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_x0000_tole_rId7" style="position:absolute;margin-left:299.15pt;margin-top:2.4pt;width:131.05pt;height:47.05pt;mso-wrap-distance-right:0pt;mso-position-horizontal-relative:text;mso-position-vertical-relative:text" filled="f" o:ole="">
            <v:imagedata r:id="rId8" o:title=""/>
          </v:shape>
          <o:OLEObject Type="Embed" ProgID="CorelDRAW.Graphic.12" ShapeID="ole_rId7" DrawAspect="Content" ObjectID="_253411357" r:id="rId7"/>
        </w:object>
        <w:object>
          <v:shapetype id="_x0000_tole_rId9" coordsize="21600,21600" o:spt="ole_rId9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type="_x0000_tole_rId9" style="position:absolute;margin-left:-51.15pt;margin-top:0.3pt;width:337pt;height:51.75pt;mso-wrap-distance-right:0pt;mso-position-horizontal-relative:text;mso-position-vertical-relative:text" filled="f" o:ole="">
            <v:imagedata r:id="rId10" o:title=""/>
          </v:shape>
          <o:OLEObject Type="Embed" ProgID="CorelDRAW.Graphic.12" ShapeID="ole_rId9" DrawAspect="Content" ObjectID="_1115505269" r:id="rId9"/>
        </w:object>
      </w: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tbl>
      <w:tblPr>
        <w:tblpPr w:vertAnchor="text" w:horzAnchor="text" w:leftFromText="180" w:rightFromText="180" w:tblpX="765" w:tblpY="191"/>
        <w:tblW w:w="45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86"/>
      </w:tblGrid>
      <w:tr>
        <w:trPr>
          <w:trHeight w:val="1095" w:hRule="atLeast"/>
        </w:trPr>
        <w:tc>
          <w:tcPr>
            <w:tcW w:w="458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  <w:t xml:space="preserve">Саморегулируемая организация СОЮЗ </w:t>
            </w:r>
            <w:r>
              <w:rPr>
                <w:rFonts w:cs="Arial" w:ascii="Arial" w:hAnsi="Arial"/>
                <w:b/>
                <w:sz w:val="22"/>
                <w:szCs w:val="22"/>
              </w:rPr>
              <w:t>«Содружество строителей»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443110, г. Самара  ул. Лесная, д. 23,ИНН 6316144627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(846)   337-14-61 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sro</w:t>
            </w:r>
            <w:r>
              <w:rPr>
                <w:rFonts w:cs="Arial" w:ascii="Arial" w:hAnsi="Arial"/>
                <w:sz w:val="17"/>
                <w:szCs w:val="17"/>
              </w:rPr>
              <w:t>@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np</w:t>
            </w:r>
            <w:r>
              <w:rPr>
                <w:rFonts w:cs="Arial" w:ascii="Arial" w:hAnsi="Arial"/>
                <w:sz w:val="17"/>
                <w:szCs w:val="17"/>
              </w:rPr>
              <w:t>-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ss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orgwww</w:t>
            </w:r>
            <w:r>
              <w:rPr>
                <w:rFonts w:cs="Arial" w:ascii="Arial" w:hAnsi="Arial"/>
                <w:sz w:val="17"/>
                <w:szCs w:val="17"/>
              </w:rPr>
              <w:t>.np-ss.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</w:t>
            </w:r>
            <w:r>
              <w:rPr>
                <w:rFonts w:cs="Arial" w:ascii="Arial" w:hAnsi="Arial"/>
                <w:sz w:val="17"/>
                <w:szCs w:val="17"/>
              </w:rPr>
              <w:t>r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/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/>
      </w:r>
    </w:p>
    <w:p>
      <w:pPr>
        <w:pStyle w:val="6"/>
        <w:tabs>
          <w:tab w:val="left" w:pos="708" w:leader="none"/>
        </w:tabs>
        <w:jc w:val="center"/>
        <w:rPr>
          <w:rFonts w:ascii="Arial Narrow" w:hAnsi="Arial Narrow"/>
          <w:b/>
          <w:i w:val="false"/>
          <w:i w:val="false"/>
          <w:sz w:val="24"/>
          <w:szCs w:val="24"/>
        </w:rPr>
      </w:pPr>
      <w:r>
        <w:rPr>
          <w:rFonts w:ascii="Arial Narrow" w:hAnsi="Arial Narrow"/>
          <w:b/>
          <w:i w:val="false"/>
          <w:sz w:val="24"/>
          <w:szCs w:val="24"/>
        </w:rPr>
        <w:t>Пакет документов для осуществления строительства, реконструкции, капитального ремонта, сноса</w:t>
      </w:r>
      <w:bookmarkStart w:id="0" w:name="_Hlk523479803"/>
      <w:r>
        <w:rPr>
          <w:rFonts w:ascii="Arial Narrow" w:hAnsi="Arial Narrow"/>
          <w:b/>
          <w:i w:val="false"/>
          <w:sz w:val="24"/>
          <w:szCs w:val="24"/>
        </w:rPr>
        <w:t xml:space="preserve"> объектов использования атомной энергии</w:t>
      </w:r>
      <w:bookmarkEnd w:id="0"/>
    </w:p>
    <w:p>
      <w:pPr>
        <w:pStyle w:val="Normal"/>
        <w:ind w:firstLine="709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635" t="1270" r="1270" b="635"/>
                <wp:wrapNone/>
                <wp:docPr id="3" name="AutoShape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2" stroked="t" o:allowincell="f" style="position:absolute;margin-left:90.3pt;margin-top:0.05pt;width:342.4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(Полное наименование организации (заявителя) по Уставу/ ИП)</w: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WW-2"/>
        <w:rPr>
          <w:rFonts w:ascii="Arial Narrow" w:hAnsi="Arial Narrow"/>
          <w:b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2885440</wp:posOffset>
                </wp:positionH>
                <wp:positionV relativeFrom="paragraph">
                  <wp:posOffset>178435</wp:posOffset>
                </wp:positionV>
                <wp:extent cx="635" cy="635"/>
                <wp:effectExtent l="1270" t="1270" r="635" b="635"/>
                <wp:wrapNone/>
                <wp:docPr id="4" name="AutoShape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9" stroked="t" o:allowincell="f" style="position:absolute;margin-left:227.2pt;margin-top:14.05pt;width:0pt;height:0pt;flip:y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b/>
        </w:rPr>
        <w:t>Руководитель:</w:t>
      </w:r>
      <w:r>
        <w:rPr>
          <w:rFonts w:ascii="Arial Narrow" w:hAnsi="Arial Narrow"/>
          <w:b/>
          <w:szCs w:val="28"/>
        </w:rPr>
        <w:t>_____________________________________________________</w:t>
      </w:r>
    </w:p>
    <w:p>
      <w:pPr>
        <w:pStyle w:val="Normal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(ФИО)</w:t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 члена в реестре</w:t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 «Содружество строителей» №</w:t>
      </w:r>
      <w:r>
        <w:rPr>
          <w:rFonts w:ascii="Arial Narrow" w:hAnsi="Arial Narrow"/>
          <w:b/>
          <w:i/>
          <w:sz w:val="36"/>
          <w:szCs w:val="36"/>
        </w:rPr>
        <w:t xml:space="preserve">  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 xml:space="preserve"> _________________________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>202</w:t>
      </w:r>
      <w:r>
        <w:rPr>
          <w:rFonts w:ascii="Arial Narrow" w:hAnsi="Arial Narrow"/>
          <w:sz w:val="28"/>
        </w:rPr>
        <w:t>4</w:t>
      </w:r>
      <w:r>
        <w:rPr>
          <w:rFonts w:ascii="Arial Narrow" w:hAnsi="Arial Narrow"/>
          <w:sz w:val="28"/>
        </w:rPr>
        <w:t>г.</w:t>
      </w:r>
    </w:p>
    <w:sectPr>
      <w:type w:val="nextPage"/>
      <w:pgSz w:w="11906" w:h="16838"/>
      <w:pgMar w:left="1276" w:right="849" w:gutter="0" w:header="0" w:top="851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ed5509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ed5509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1"/>
    <w:qFormat/>
    <w:rsid w:val="00ed5509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1"/>
    <w:qFormat/>
    <w:rsid w:val="00ed5509"/>
    <w:pPr>
      <w:keepNext w:val="true"/>
      <w:jc w:val="center"/>
      <w:outlineLvl w:val="3"/>
    </w:pPr>
    <w:rPr>
      <w:rFonts w:ascii="Arial Narrow" w:hAnsi="Arial Narrow"/>
      <w:b/>
      <w:bCs/>
    </w:rPr>
  </w:style>
  <w:style w:type="paragraph" w:styleId="5">
    <w:name w:val="Heading 5"/>
    <w:basedOn w:val="Normal"/>
    <w:next w:val="Normal"/>
    <w:link w:val="51"/>
    <w:qFormat/>
    <w:rsid w:val="00ed5509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next w:val="Normal"/>
    <w:link w:val="61"/>
    <w:qFormat/>
    <w:rsid w:val="00ed5509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Normal"/>
    <w:next w:val="Normal"/>
    <w:link w:val="81"/>
    <w:qFormat/>
    <w:rsid w:val="00ed5509"/>
    <w:pPr>
      <w:keepNext w:val="true"/>
      <w:keepLines/>
      <w:spacing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next w:val="Normal"/>
    <w:link w:val="91"/>
    <w:qFormat/>
    <w:rsid w:val="00ed5509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ed550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qFormat/>
    <w:rsid w:val="00ed5509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31" w:customStyle="1">
    <w:name w:val="Заголовок 3 Знак"/>
    <w:qFormat/>
    <w:rsid w:val="00ed5509"/>
    <w:rPr>
      <w:rFonts w:ascii="Cambria" w:hAnsi="Cambria" w:eastAsia="Times New Roman" w:cs="Times New Roman"/>
      <w:b/>
      <w:bCs/>
      <w:color w:val="4F81BD"/>
      <w:sz w:val="20"/>
      <w:szCs w:val="20"/>
      <w:lang w:eastAsia="ar-SA"/>
    </w:rPr>
  </w:style>
  <w:style w:type="character" w:styleId="41" w:customStyle="1">
    <w:name w:val="Заголовок 4 Знак"/>
    <w:qFormat/>
    <w:rsid w:val="00ed5509"/>
    <w:rPr>
      <w:rFonts w:ascii="Arial Narrow" w:hAnsi="Arial Narrow" w:eastAsia="Times New Roman" w:cs="Times New Roman"/>
      <w:b/>
      <w:bCs/>
      <w:lang w:eastAsia="ar-SA"/>
    </w:rPr>
  </w:style>
  <w:style w:type="character" w:styleId="51" w:customStyle="1">
    <w:name w:val="Заголовок 5 Знак"/>
    <w:qFormat/>
    <w:rsid w:val="00ed5509"/>
    <w:rPr>
      <w:rFonts w:ascii="Cambria" w:hAnsi="Cambria" w:eastAsia="Times New Roman" w:cs="Times New Roman"/>
      <w:color w:val="243F60"/>
      <w:sz w:val="20"/>
      <w:szCs w:val="20"/>
      <w:lang w:eastAsia="ar-SA"/>
    </w:rPr>
  </w:style>
  <w:style w:type="character" w:styleId="61" w:customStyle="1">
    <w:name w:val="Заголовок 6 Знак"/>
    <w:qFormat/>
    <w:rsid w:val="00ed5509"/>
    <w:rPr>
      <w:rFonts w:ascii="Cambria" w:hAnsi="Cambria" w:eastAsia="Times New Roman" w:cs="Times New Roman"/>
      <w:i/>
      <w:iCs/>
      <w:color w:val="243F60"/>
      <w:sz w:val="20"/>
      <w:szCs w:val="20"/>
      <w:lang w:eastAsia="ar-SA"/>
    </w:rPr>
  </w:style>
  <w:style w:type="character" w:styleId="81" w:customStyle="1">
    <w:name w:val="Заголовок 8 Знак"/>
    <w:qFormat/>
    <w:rsid w:val="00ed5509"/>
    <w:rPr>
      <w:rFonts w:ascii="Cambria" w:hAnsi="Cambria" w:eastAsia="Times New Roman" w:cs="Times New Roman"/>
      <w:color w:val="404040"/>
      <w:sz w:val="20"/>
      <w:szCs w:val="20"/>
      <w:lang w:eastAsia="ar-SA"/>
    </w:rPr>
  </w:style>
  <w:style w:type="character" w:styleId="91" w:customStyle="1">
    <w:name w:val="Заголовок 9 Знак"/>
    <w:qFormat/>
    <w:rsid w:val="00ed5509"/>
    <w:rPr>
      <w:rFonts w:ascii="Cambria" w:hAnsi="Cambria" w:eastAsia="Times New Roman" w:cs="Times New Roman"/>
      <w:i/>
      <w:iCs/>
      <w:color w:val="404040"/>
      <w:sz w:val="20"/>
      <w:szCs w:val="20"/>
      <w:lang w:eastAsia="ar-SA"/>
    </w:rPr>
  </w:style>
  <w:style w:type="character" w:styleId="Style6" w:customStyle="1">
    <w:name w:val="Заголовок Знак"/>
    <w:qFormat/>
    <w:rsid w:val="00ed5509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7" w:customStyle="1">
    <w:name w:val="Подзаголовок Знак"/>
    <w:qFormat/>
    <w:rsid w:val="00ed550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8" w:customStyle="1">
    <w:name w:val="Основной текст Знак"/>
    <w:qFormat/>
    <w:rsid w:val="00ed5509"/>
    <w:rPr>
      <w:rFonts w:ascii="Arial" w:hAnsi="Arial" w:eastAsia="Lucida Sans Unicode" w:cs="Tahoma"/>
      <w:kern w:val="2"/>
      <w:sz w:val="20"/>
      <w:szCs w:val="24"/>
      <w:lang w:eastAsia="ru-RU"/>
    </w:rPr>
  </w:style>
  <w:style w:type="character" w:styleId="Style9" w:customStyle="1">
    <w:name w:val="Основной текст с отступом Знак"/>
    <w:qFormat/>
    <w:rsid w:val="00ed550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0" w:customStyle="1">
    <w:name w:val="Верхний колонтитул Знак"/>
    <w:semiHidden/>
    <w:qFormat/>
    <w:rsid w:val="00ed55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кст выноски Знак"/>
    <w:link w:val="BalloonText"/>
    <w:semiHidden/>
    <w:qFormat/>
    <w:rsid w:val="00ed5509"/>
    <w:rPr>
      <w:rFonts w:ascii="Tahoma" w:hAnsi="Tahoma" w:eastAsia="Times New Roman" w:cs="Tahoma"/>
      <w:sz w:val="16"/>
      <w:szCs w:val="16"/>
      <w:lang w:eastAsia="ar-SA"/>
    </w:rPr>
  </w:style>
  <w:style w:type="character" w:styleId="-">
    <w:name w:val="Hyperlink"/>
    <w:uiPriority w:val="99"/>
    <w:unhideWhenUsed/>
    <w:rsid w:val="00ed550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8"/>
    <w:rsid w:val="00ed5509"/>
    <w:pPr>
      <w:widowControl w:val="false"/>
      <w:spacing w:before="0" w:after="120"/>
    </w:pPr>
    <w:rPr>
      <w:rFonts w:ascii="Arial" w:hAnsi="Arial" w:eastAsia="Lucida Sans Unicode"/>
      <w:kern w:val="2"/>
      <w:szCs w:val="24"/>
      <w:lang w:eastAsia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WW-2" w:customStyle="1">
    <w:name w:val="WW-Основной текст 2"/>
    <w:basedOn w:val="Normal"/>
    <w:qFormat/>
    <w:rsid w:val="00ed5509"/>
    <w:pPr/>
    <w:rPr>
      <w:sz w:val="28"/>
    </w:rPr>
  </w:style>
  <w:style w:type="paragraph" w:styleId="Style17">
    <w:name w:val="Title"/>
    <w:basedOn w:val="Normal"/>
    <w:next w:val="Style18"/>
    <w:link w:val="Style6"/>
    <w:qFormat/>
    <w:rsid w:val="00ed5509"/>
    <w:pPr>
      <w:jc w:val="center"/>
    </w:pPr>
    <w:rPr>
      <w:b/>
      <w:sz w:val="32"/>
    </w:rPr>
  </w:style>
  <w:style w:type="paragraph" w:styleId="Style18">
    <w:name w:val="Subtitle"/>
    <w:basedOn w:val="Normal"/>
    <w:next w:val="Normal"/>
    <w:link w:val="Style7"/>
    <w:qFormat/>
    <w:rsid w:val="00ed5509"/>
    <w:pPr>
      <w:spacing w:before="60" w:after="0"/>
      <w:jc w:val="both"/>
    </w:pPr>
    <w:rPr>
      <w:sz w:val="24"/>
    </w:rPr>
  </w:style>
  <w:style w:type="paragraph" w:styleId="Index1">
    <w:name w:val="index 1"/>
    <w:basedOn w:val="Normal"/>
    <w:next w:val="Normal"/>
    <w:autoRedefine/>
    <w:semiHidden/>
    <w:unhideWhenUsed/>
    <w:qFormat/>
    <w:rsid w:val="00ed5509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ed5509"/>
    <w:pPr>
      <w:suppressLineNumbers/>
    </w:pPr>
    <w:rPr>
      <w:rFonts w:ascii="Arial" w:hAnsi="Arial"/>
    </w:rPr>
  </w:style>
  <w:style w:type="paragraph" w:styleId="WW-" w:customStyle="1">
    <w:name w:val="WW-Текст"/>
    <w:basedOn w:val="Normal"/>
    <w:qFormat/>
    <w:rsid w:val="00ed5509"/>
    <w:pPr/>
    <w:rPr>
      <w:rFonts w:ascii="Courier New" w:hAnsi="Courier New"/>
    </w:rPr>
  </w:style>
  <w:style w:type="paragraph" w:styleId="BlockText">
    <w:name w:val="Block Text"/>
    <w:basedOn w:val="Normal"/>
    <w:semiHidden/>
    <w:qFormat/>
    <w:rsid w:val="00ed5509"/>
    <w:pPr>
      <w:ind w:left="851" w:right="-284" w:hanging="0"/>
      <w:jc w:val="both"/>
    </w:pPr>
    <w:rPr>
      <w:sz w:val="24"/>
    </w:rPr>
  </w:style>
  <w:style w:type="paragraph" w:styleId="Style19">
    <w:name w:val="Body Text Indent"/>
    <w:basedOn w:val="Normal"/>
    <w:link w:val="Style9"/>
    <w:unhideWhenUsed/>
    <w:rsid w:val="00ed5509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ed55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ed5509"/>
    <w:pPr>
      <w:suppressAutoHyphens w:val="false"/>
      <w:spacing w:beforeAutospacing="1" w:after="180"/>
    </w:pPr>
    <w:rPr>
      <w:sz w:val="24"/>
      <w:szCs w:val="24"/>
      <w:lang w:eastAsia="ru-RU"/>
    </w:rPr>
  </w:style>
  <w:style w:type="paragraph" w:styleId="211" w:customStyle="1">
    <w:name w:val="Основной текст 21"/>
    <w:basedOn w:val="Normal"/>
    <w:qFormat/>
    <w:rsid w:val="00ed5509"/>
    <w:pPr>
      <w:widowControl w:val="false"/>
    </w:pPr>
    <w:rPr>
      <w:b/>
      <w:sz w:val="28"/>
    </w:rPr>
  </w:style>
  <w:style w:type="paragraph" w:styleId="Style20" w:customStyle="1">
    <w:name w:val="Содержимое врезки"/>
    <w:basedOn w:val="Style13"/>
    <w:qFormat/>
    <w:rsid w:val="00ed5509"/>
    <w:pPr>
      <w:widowControl/>
      <w:spacing w:before="0" w:after="0"/>
    </w:pPr>
    <w:rPr>
      <w:rFonts w:ascii="Times New Roman" w:hAnsi="Times New Roman" w:eastAsia="Times New Roman"/>
      <w:kern w:val="0"/>
      <w:sz w:val="24"/>
      <w:szCs w:val="20"/>
      <w:lang w:eastAsia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semiHidden/>
    <w:rsid w:val="00ed5509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eastAsia="ru-RU"/>
    </w:rPr>
  </w:style>
  <w:style w:type="paragraph" w:styleId="BalloonText">
    <w:name w:val="Balloon Text"/>
    <w:basedOn w:val="Normal"/>
    <w:link w:val="Style11"/>
    <w:semiHidden/>
    <w:unhideWhenUsed/>
    <w:qFormat/>
    <w:rsid w:val="00ed550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ed550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d5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10" Type="http://schemas.openxmlformats.org/officeDocument/2006/relationships/image" Target="media/image4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LibreOffice/7.5.1.2$Windows_X86_64 LibreOffice_project/fcbaee479e84c6cd81291587d2ee68cba099e129</Application>
  <AppVersion>15.0000</AppVersion>
  <Pages>1</Pages>
  <Words>60</Words>
  <Characters>541</Characters>
  <CharactersWithSpaces>678</CharactersWithSpaces>
  <Paragraphs>13</Paragraphs>
  <Company>СРО НП "Содружество строителей"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2023-03-06T07:07:00Z</dcterms:created>
  <dc:creator>Evstigneeva</dc:creator>
  <dc:description/>
  <dc:language>ru-RU</dc:language>
  <cp:lastModifiedBy/>
  <cp:lastPrinted>2014-04-16T06:42:00Z</cp:lastPrinted>
  <dcterms:modified xsi:type="dcterms:W3CDTF">2024-02-20T14:40:11Z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