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840" w:rsidRDefault="009537DA" w:rsidP="009537DA">
      <w:pPr>
        <w:pStyle w:val="Default"/>
        <w:jc w:val="center"/>
      </w:pPr>
      <w:r>
        <w:t>ПЛАН СЕМИНАРА</w:t>
      </w:r>
    </w:p>
    <w:p w:rsidR="00C9457D" w:rsidRDefault="00C9457D" w:rsidP="009537DA">
      <w:pPr>
        <w:pStyle w:val="Default"/>
        <w:jc w:val="center"/>
        <w:rPr>
          <w:sz w:val="20"/>
          <w:szCs w:val="20"/>
        </w:rPr>
      </w:pPr>
    </w:p>
    <w:p w:rsidR="00403840" w:rsidRPr="009537DA" w:rsidRDefault="009537DA" w:rsidP="00403840">
      <w:pPr>
        <w:pStyle w:val="Default"/>
        <w:rPr>
          <w:szCs w:val="23"/>
        </w:rPr>
      </w:pPr>
      <w:r w:rsidRPr="009537DA">
        <w:rPr>
          <w:b/>
          <w:bCs/>
          <w:szCs w:val="23"/>
        </w:rPr>
        <w:t xml:space="preserve">«ТЕХНОЛОГИИ РЕМОНТА И ЗАЩИТЫ СТРОИТЕЛЬНЫХ КОНСТРУКЦИЙ» </w:t>
      </w:r>
    </w:p>
    <w:p w:rsidR="009537DA" w:rsidRDefault="009537DA" w:rsidP="00403840">
      <w:pPr>
        <w:pStyle w:val="Default"/>
        <w:rPr>
          <w:b/>
          <w:bCs/>
          <w:sz w:val="20"/>
          <w:szCs w:val="20"/>
        </w:rPr>
      </w:pPr>
    </w:p>
    <w:tbl>
      <w:tblPr>
        <w:tblW w:w="8897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954"/>
      </w:tblGrid>
      <w:tr w:rsidR="00403840" w:rsidTr="00216C6D">
        <w:trPr>
          <w:trHeight w:val="2243"/>
        </w:trPr>
        <w:tc>
          <w:tcPr>
            <w:tcW w:w="2943" w:type="dxa"/>
          </w:tcPr>
          <w:p w:rsidR="00C9457D" w:rsidRDefault="00C9457D">
            <w:pPr>
              <w:pStyle w:val="Default"/>
              <w:rPr>
                <w:sz w:val="20"/>
                <w:szCs w:val="20"/>
              </w:rPr>
            </w:pPr>
          </w:p>
          <w:p w:rsidR="00403840" w:rsidRDefault="00403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Начало </w:t>
            </w:r>
          </w:p>
          <w:p w:rsidR="00403840" w:rsidRDefault="00403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сессии </w:t>
            </w:r>
            <w:r w:rsidR="00702BAB">
              <w:rPr>
                <w:sz w:val="20"/>
                <w:szCs w:val="20"/>
              </w:rPr>
              <w:t>10:00</w:t>
            </w:r>
          </w:p>
          <w:p w:rsidR="00A3606D" w:rsidRDefault="003E78C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310BB">
              <w:rPr>
                <w:sz w:val="20"/>
                <w:szCs w:val="20"/>
              </w:rPr>
              <w:t>0</w:t>
            </w:r>
            <w:r w:rsidR="00403840">
              <w:rPr>
                <w:sz w:val="20"/>
                <w:szCs w:val="20"/>
              </w:rPr>
              <w:t xml:space="preserve"> минут </w:t>
            </w:r>
          </w:p>
          <w:p w:rsidR="00A3606D" w:rsidRDefault="00A3606D" w:rsidP="00A3606D"/>
          <w:p w:rsidR="00403840" w:rsidRPr="00A3606D" w:rsidRDefault="00403840" w:rsidP="00A3606D">
            <w:pPr>
              <w:jc w:val="center"/>
            </w:pPr>
          </w:p>
        </w:tc>
        <w:tc>
          <w:tcPr>
            <w:tcW w:w="5954" w:type="dxa"/>
            <w:vAlign w:val="center"/>
          </w:tcPr>
          <w:p w:rsidR="00403840" w:rsidRDefault="00403840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Актуальная нормативная документация в том числе:</w:t>
            </w:r>
          </w:p>
          <w:p w:rsidR="00CB20FB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03840">
              <w:rPr>
                <w:sz w:val="20"/>
                <w:szCs w:val="20"/>
              </w:rPr>
              <w:t xml:space="preserve"> Обновленная редакция СТО КТ 62035492.007-2014</w:t>
            </w:r>
          </w:p>
          <w:p w:rsidR="00CB20FB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Альбомы технических решений по ремонту и гидроизоляции</w:t>
            </w:r>
          </w:p>
          <w:p w:rsidR="00CB20FB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CB20FB">
              <w:rPr>
                <w:sz w:val="20"/>
                <w:szCs w:val="20"/>
              </w:rPr>
              <w:t xml:space="preserve">BIM-каталог </w:t>
            </w:r>
            <w:proofErr w:type="spellStart"/>
            <w:r w:rsidRPr="00CB20FB">
              <w:rPr>
                <w:sz w:val="20"/>
                <w:szCs w:val="20"/>
              </w:rPr>
              <w:t>КТсистем</w:t>
            </w:r>
            <w:proofErr w:type="spellEnd"/>
            <w:r w:rsidRPr="00CB20FB">
              <w:rPr>
                <w:sz w:val="20"/>
                <w:szCs w:val="20"/>
              </w:rPr>
              <w:t>. Спецификация и узлы</w:t>
            </w:r>
            <w:r>
              <w:rPr>
                <w:sz w:val="20"/>
                <w:szCs w:val="20"/>
              </w:rPr>
              <w:t xml:space="preserve">. </w:t>
            </w:r>
            <w:r w:rsidRPr="00CB20FB">
              <w:rPr>
                <w:sz w:val="20"/>
                <w:szCs w:val="20"/>
              </w:rPr>
              <w:t xml:space="preserve">Типовые решения с применением материалов марок </w:t>
            </w:r>
            <w:r w:rsidR="003310BB">
              <w:rPr>
                <w:sz w:val="20"/>
                <w:szCs w:val="20"/>
              </w:rPr>
              <w:t>«</w:t>
            </w:r>
            <w:proofErr w:type="spellStart"/>
            <w:r w:rsidRPr="00CB20FB">
              <w:rPr>
                <w:sz w:val="20"/>
                <w:szCs w:val="20"/>
              </w:rPr>
              <w:t>КровТрейд</w:t>
            </w:r>
            <w:proofErr w:type="spellEnd"/>
            <w:r w:rsidR="003310BB">
              <w:rPr>
                <w:sz w:val="20"/>
                <w:szCs w:val="20"/>
              </w:rPr>
              <w:t>»</w:t>
            </w:r>
            <w:r w:rsidRPr="00CB20FB">
              <w:rPr>
                <w:sz w:val="20"/>
                <w:szCs w:val="20"/>
              </w:rPr>
              <w:t xml:space="preserve"> и </w:t>
            </w:r>
            <w:r w:rsidR="003310BB">
              <w:rPr>
                <w:sz w:val="20"/>
                <w:szCs w:val="20"/>
              </w:rPr>
              <w:t>«</w:t>
            </w:r>
            <w:r w:rsidRPr="00CB20FB">
              <w:rPr>
                <w:sz w:val="20"/>
                <w:szCs w:val="20"/>
              </w:rPr>
              <w:t>КТтрон</w:t>
            </w:r>
            <w:r w:rsidR="003310BB">
              <w:rPr>
                <w:sz w:val="20"/>
                <w:szCs w:val="20"/>
              </w:rPr>
              <w:t>»</w:t>
            </w:r>
          </w:p>
          <w:p w:rsidR="00403840" w:rsidRDefault="00CB20FB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403840">
              <w:rPr>
                <w:sz w:val="20"/>
                <w:szCs w:val="20"/>
              </w:rPr>
              <w:t>Материалы и системы КТтрон для усиления, ремонта и гидроизоляции строительных конструкций</w:t>
            </w:r>
          </w:p>
          <w:p w:rsidR="003E78C5" w:rsidRPr="00702BAB" w:rsidRDefault="003E78C5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-Таблицы аналогов импортных материалов</w:t>
            </w:r>
          </w:p>
        </w:tc>
      </w:tr>
      <w:tr w:rsidR="00403840" w:rsidTr="00A119A7">
        <w:trPr>
          <w:trHeight w:val="731"/>
        </w:trPr>
        <w:tc>
          <w:tcPr>
            <w:tcW w:w="2943" w:type="dxa"/>
          </w:tcPr>
          <w:p w:rsidR="00403840" w:rsidRDefault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403840">
              <w:rPr>
                <w:sz w:val="20"/>
                <w:szCs w:val="20"/>
              </w:rPr>
              <w:t xml:space="preserve">0 минут </w:t>
            </w:r>
          </w:p>
        </w:tc>
        <w:tc>
          <w:tcPr>
            <w:tcW w:w="5954" w:type="dxa"/>
          </w:tcPr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бетонных и ж/б конструкций: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Типовые причины разрушения бетона и способы их ремонта;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Основы ремонтных систем и материалов;</w:t>
            </w:r>
          </w:p>
          <w:p w:rsidR="007105F5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Отличительные особенности системы КТтрон </w:t>
            </w:r>
          </w:p>
          <w:p w:rsidR="00C22AAC" w:rsidRDefault="00C22AAC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Опыт применения систем механизированного нанесения; </w:t>
            </w:r>
          </w:p>
        </w:tc>
      </w:tr>
      <w:tr w:rsidR="00A119A7" w:rsidTr="00EA1505">
        <w:trPr>
          <w:trHeight w:val="240"/>
        </w:trPr>
        <w:tc>
          <w:tcPr>
            <w:tcW w:w="2943" w:type="dxa"/>
          </w:tcPr>
          <w:p w:rsidR="00A119A7" w:rsidRPr="00A119A7" w:rsidRDefault="00EA1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02BAB">
              <w:rPr>
                <w:sz w:val="20"/>
                <w:szCs w:val="20"/>
              </w:rPr>
              <w:t>0</w:t>
            </w:r>
            <w:r w:rsidR="00A119A7" w:rsidRPr="007105F5">
              <w:rPr>
                <w:sz w:val="20"/>
                <w:szCs w:val="20"/>
              </w:rPr>
              <w:t xml:space="preserve"> </w:t>
            </w:r>
            <w:r w:rsidR="00A119A7">
              <w:rPr>
                <w:sz w:val="20"/>
                <w:szCs w:val="20"/>
              </w:rPr>
              <w:t>минут</w:t>
            </w:r>
          </w:p>
        </w:tc>
        <w:tc>
          <w:tcPr>
            <w:tcW w:w="5954" w:type="dxa"/>
          </w:tcPr>
          <w:p w:rsidR="00A119A7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A119A7">
              <w:rPr>
                <w:sz w:val="20"/>
                <w:szCs w:val="20"/>
              </w:rPr>
              <w:t>рактическая часть</w:t>
            </w:r>
            <w:r w:rsidR="00BD0828">
              <w:rPr>
                <w:sz w:val="20"/>
                <w:szCs w:val="20"/>
              </w:rPr>
              <w:t xml:space="preserve"> КТтрон-</w:t>
            </w:r>
            <w:proofErr w:type="spellStart"/>
            <w:r w:rsidR="00BD0828">
              <w:rPr>
                <w:sz w:val="20"/>
                <w:szCs w:val="20"/>
              </w:rPr>
              <w:t>праймер</w:t>
            </w:r>
            <w:proofErr w:type="spellEnd"/>
            <w:r w:rsidR="000B4924">
              <w:rPr>
                <w:sz w:val="20"/>
                <w:szCs w:val="20"/>
              </w:rPr>
              <w:t>, КТтрон-10 2К</w:t>
            </w:r>
          </w:p>
        </w:tc>
      </w:tr>
      <w:tr w:rsidR="00403840" w:rsidTr="00A119A7">
        <w:trPr>
          <w:trHeight w:val="866"/>
        </w:trPr>
        <w:tc>
          <w:tcPr>
            <w:tcW w:w="2943" w:type="dxa"/>
          </w:tcPr>
          <w:p w:rsidR="00403840" w:rsidRDefault="0040384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40 минут </w:t>
            </w:r>
          </w:p>
        </w:tc>
        <w:tc>
          <w:tcPr>
            <w:tcW w:w="5954" w:type="dxa"/>
          </w:tcPr>
          <w:p w:rsidR="00702BAB" w:rsidRDefault="006645BC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Гидроизоляция</w:t>
            </w:r>
            <w:r w:rsidR="00702BAB">
              <w:rPr>
                <w:sz w:val="20"/>
                <w:szCs w:val="20"/>
              </w:rPr>
              <w:t xml:space="preserve">: 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 Первичная и вторичная защита бе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тона </w:t>
            </w:r>
          </w:p>
          <w:p w:rsidR="00702BAB" w:rsidRDefault="00702BAB" w:rsidP="00702BAB">
            <w:pPr>
              <w:pStyle w:val="Default"/>
              <w:rPr>
                <w:sz w:val="20"/>
                <w:szCs w:val="20"/>
              </w:rPr>
            </w:pPr>
            <w:r w:rsidRPr="0062647D">
              <w:rPr>
                <w:sz w:val="20"/>
                <w:szCs w:val="20"/>
              </w:rPr>
              <w:t>− Гидроизоляция элементов конструкций (деформационные швы, вводы коммуникаций)</w:t>
            </w:r>
          </w:p>
          <w:p w:rsidR="00403840" w:rsidRDefault="00702BAB" w:rsidP="00F335CB">
            <w:pPr>
              <w:pStyle w:val="Default"/>
              <w:rPr>
                <w:sz w:val="20"/>
                <w:szCs w:val="20"/>
              </w:rPr>
            </w:pPr>
            <w:r w:rsidRPr="0062647D">
              <w:rPr>
                <w:sz w:val="20"/>
                <w:szCs w:val="20"/>
              </w:rPr>
              <w:t>−</w:t>
            </w:r>
            <w:r>
              <w:rPr>
                <w:sz w:val="20"/>
                <w:szCs w:val="20"/>
              </w:rPr>
              <w:t xml:space="preserve"> </w:t>
            </w:r>
            <w:r w:rsidR="00EC7164">
              <w:rPr>
                <w:sz w:val="20"/>
                <w:szCs w:val="20"/>
              </w:rPr>
              <w:t>Опыт применения систем КТ для гидроизоляции подвалов, паркингов, резервуаров, бомбоубежищ</w:t>
            </w:r>
            <w:r w:rsidR="00C22AAC">
              <w:rPr>
                <w:sz w:val="20"/>
                <w:szCs w:val="20"/>
              </w:rPr>
              <w:t>, бассейнов, градирен</w:t>
            </w:r>
            <w:r w:rsidR="00F335CB">
              <w:rPr>
                <w:sz w:val="20"/>
                <w:szCs w:val="20"/>
              </w:rPr>
              <w:t xml:space="preserve"> и иных объектов</w:t>
            </w:r>
            <w:r w:rsidR="00EC7164">
              <w:rPr>
                <w:sz w:val="20"/>
                <w:szCs w:val="20"/>
              </w:rPr>
              <w:t>.</w:t>
            </w:r>
          </w:p>
        </w:tc>
      </w:tr>
      <w:tr w:rsidR="00A119A7" w:rsidTr="00A119A7">
        <w:trPr>
          <w:trHeight w:val="439"/>
        </w:trPr>
        <w:tc>
          <w:tcPr>
            <w:tcW w:w="2943" w:type="dxa"/>
          </w:tcPr>
          <w:p w:rsidR="00A119A7" w:rsidRPr="00A119A7" w:rsidRDefault="00A119A7" w:rsidP="00EA1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4</w:t>
            </w:r>
            <w:r w:rsidR="00EA150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5954" w:type="dxa"/>
          </w:tcPr>
          <w:p w:rsidR="00A119A7" w:rsidRDefault="00C22AAC" w:rsidP="001460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Ошибки проектирования ремонтных и гидроизоляционных работ:</w:t>
            </w:r>
          </w:p>
          <w:p w:rsidR="00C22AAC" w:rsidRDefault="00C22AAC" w:rsidP="0014605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Типовые ошибки в подборе ремонтной системы;</w:t>
            </w:r>
          </w:p>
          <w:p w:rsidR="00C22AAC" w:rsidRDefault="00C22AAC" w:rsidP="00C22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Что чаще всего не учитывают при выборе гидроизоляционной системы.</w:t>
            </w:r>
          </w:p>
          <w:p w:rsidR="00C22AAC" w:rsidRDefault="00C22AAC" w:rsidP="00C22AA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Как контролировать выполнение работ по ремонту и гидроизоляции;</w:t>
            </w:r>
          </w:p>
        </w:tc>
      </w:tr>
      <w:tr w:rsidR="00BD0828" w:rsidTr="00E554DE">
        <w:trPr>
          <w:trHeight w:val="240"/>
        </w:trPr>
        <w:tc>
          <w:tcPr>
            <w:tcW w:w="2943" w:type="dxa"/>
          </w:tcPr>
          <w:p w:rsidR="00BD0828" w:rsidRPr="00A119A7" w:rsidRDefault="00BD0828" w:rsidP="00E554D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7105F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минут</w:t>
            </w:r>
          </w:p>
        </w:tc>
        <w:tc>
          <w:tcPr>
            <w:tcW w:w="5954" w:type="dxa"/>
          </w:tcPr>
          <w:p w:rsidR="00BD0828" w:rsidRDefault="00BD0828" w:rsidP="000B492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Практическая часть КТтрон-</w:t>
            </w:r>
            <w:r w:rsidR="000B4924">
              <w:rPr>
                <w:sz w:val="20"/>
                <w:szCs w:val="20"/>
              </w:rPr>
              <w:t>3 Т500</w:t>
            </w:r>
          </w:p>
        </w:tc>
      </w:tr>
      <w:tr w:rsidR="00A119A7" w:rsidTr="00A119A7">
        <w:trPr>
          <w:trHeight w:val="608"/>
        </w:trPr>
        <w:tc>
          <w:tcPr>
            <w:tcW w:w="2943" w:type="dxa"/>
          </w:tcPr>
          <w:p w:rsidR="00A119A7" w:rsidRDefault="00EA1505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119A7">
              <w:rPr>
                <w:sz w:val="20"/>
                <w:szCs w:val="20"/>
              </w:rPr>
              <w:t xml:space="preserve"> минут </w:t>
            </w:r>
          </w:p>
        </w:tc>
        <w:tc>
          <w:tcPr>
            <w:tcW w:w="5954" w:type="dxa"/>
          </w:tcPr>
          <w:p w:rsidR="00A119A7" w:rsidRDefault="00216C6D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Безусадочные с</w:t>
            </w:r>
            <w:r w:rsidR="00A119A7">
              <w:rPr>
                <w:sz w:val="20"/>
                <w:szCs w:val="20"/>
              </w:rPr>
              <w:t xml:space="preserve">оставы для подливки под оборудование: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Системы подливок толщиной от 3мм и до 0,5 м. Особенности, требования к материалам и технологиям </w:t>
            </w:r>
          </w:p>
          <w:p w:rsidR="00A119A7" w:rsidRDefault="00A119A7" w:rsidP="00216C6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proofErr w:type="spellStart"/>
            <w:r>
              <w:rPr>
                <w:sz w:val="20"/>
                <w:szCs w:val="20"/>
              </w:rPr>
              <w:t>Омоноличивание</w:t>
            </w:r>
            <w:proofErr w:type="spellEnd"/>
            <w:r>
              <w:rPr>
                <w:sz w:val="20"/>
                <w:szCs w:val="20"/>
              </w:rPr>
              <w:t xml:space="preserve"> стыков, крепление анкеров с применением высокоподвижных составов </w:t>
            </w:r>
          </w:p>
        </w:tc>
      </w:tr>
      <w:tr w:rsidR="003310BB" w:rsidTr="00A119A7">
        <w:trPr>
          <w:trHeight w:val="608"/>
        </w:trPr>
        <w:tc>
          <w:tcPr>
            <w:tcW w:w="2943" w:type="dxa"/>
          </w:tcPr>
          <w:p w:rsidR="003310BB" w:rsidRDefault="003310BB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минут</w:t>
            </w:r>
          </w:p>
        </w:tc>
        <w:tc>
          <w:tcPr>
            <w:tcW w:w="5954" w:type="dxa"/>
          </w:tcPr>
          <w:p w:rsidR="003310BB" w:rsidRDefault="003310BB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Инъекционные системы </w:t>
            </w:r>
            <w:proofErr w:type="spellStart"/>
            <w:proofErr w:type="gramStart"/>
            <w:r>
              <w:rPr>
                <w:sz w:val="20"/>
                <w:szCs w:val="20"/>
              </w:rPr>
              <w:t>КТинжект</w:t>
            </w:r>
            <w:proofErr w:type="spellEnd"/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3310BB">
              <w:rPr>
                <w:sz w:val="20"/>
                <w:szCs w:val="20"/>
              </w:rPr>
              <w:t xml:space="preserve">Остановка протечек. Ликвидация </w:t>
            </w:r>
            <w:proofErr w:type="spellStart"/>
            <w:r w:rsidRPr="003310BB">
              <w:rPr>
                <w:sz w:val="20"/>
                <w:szCs w:val="20"/>
              </w:rPr>
              <w:t>водопритоков</w:t>
            </w:r>
            <w:proofErr w:type="spellEnd"/>
          </w:p>
          <w:p w:rsidR="003310BB" w:rsidRDefault="003310BB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3310BB">
              <w:rPr>
                <w:sz w:val="20"/>
                <w:szCs w:val="20"/>
              </w:rPr>
              <w:t>Гидроизоляция</w:t>
            </w:r>
            <w:r>
              <w:rPr>
                <w:sz w:val="20"/>
                <w:szCs w:val="20"/>
              </w:rPr>
              <w:t xml:space="preserve"> трещин и рабочих швов бетониро</w:t>
            </w:r>
            <w:r w:rsidRPr="003310BB">
              <w:rPr>
                <w:sz w:val="20"/>
                <w:szCs w:val="20"/>
              </w:rPr>
              <w:t xml:space="preserve">вания </w:t>
            </w:r>
          </w:p>
          <w:p w:rsidR="003310BB" w:rsidRDefault="003310BB" w:rsidP="00EA1505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EA1505">
              <w:rPr>
                <w:sz w:val="20"/>
                <w:szCs w:val="20"/>
              </w:rPr>
              <w:t>Ремонт и у</w:t>
            </w:r>
            <w:r>
              <w:rPr>
                <w:sz w:val="20"/>
                <w:szCs w:val="20"/>
              </w:rPr>
              <w:t>силение</w:t>
            </w:r>
          </w:p>
        </w:tc>
      </w:tr>
      <w:tr w:rsidR="00BD0828" w:rsidTr="00BD0828">
        <w:trPr>
          <w:trHeight w:val="178"/>
        </w:trPr>
        <w:tc>
          <w:tcPr>
            <w:tcW w:w="2943" w:type="dxa"/>
          </w:tcPr>
          <w:p w:rsidR="00BD0828" w:rsidRDefault="00BD0828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минут</w:t>
            </w:r>
          </w:p>
        </w:tc>
        <w:tc>
          <w:tcPr>
            <w:tcW w:w="5954" w:type="dxa"/>
          </w:tcPr>
          <w:p w:rsidR="00BD0828" w:rsidRDefault="00BD0828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Практическая часть </w:t>
            </w:r>
            <w:proofErr w:type="spellStart"/>
            <w:r>
              <w:rPr>
                <w:sz w:val="20"/>
                <w:szCs w:val="20"/>
              </w:rPr>
              <w:t>КТинжект</w:t>
            </w:r>
            <w:proofErr w:type="spellEnd"/>
          </w:p>
        </w:tc>
      </w:tr>
      <w:tr w:rsidR="00A119A7" w:rsidTr="00A119A7">
        <w:trPr>
          <w:trHeight w:val="617"/>
        </w:trPr>
        <w:tc>
          <w:tcPr>
            <w:tcW w:w="2943" w:type="dxa"/>
          </w:tcPr>
          <w:p w:rsidR="00A119A7" w:rsidRDefault="00EA1505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A119A7">
              <w:rPr>
                <w:sz w:val="20"/>
                <w:szCs w:val="20"/>
              </w:rPr>
              <w:t xml:space="preserve"> минут </w:t>
            </w:r>
          </w:p>
        </w:tc>
        <w:tc>
          <w:tcPr>
            <w:tcW w:w="5954" w:type="dxa"/>
          </w:tcPr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Противокоррозионная защита бетона и металла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Паропроницаемая системы </w:t>
            </w:r>
            <w:proofErr w:type="spellStart"/>
            <w:r>
              <w:rPr>
                <w:sz w:val="20"/>
                <w:szCs w:val="20"/>
              </w:rPr>
              <w:t>КТпротект</w:t>
            </w:r>
            <w:proofErr w:type="spellEnd"/>
            <w:r>
              <w:rPr>
                <w:sz w:val="20"/>
                <w:szCs w:val="20"/>
              </w:rPr>
              <w:t xml:space="preserve"> для защиты бетона. Примеры </w:t>
            </w:r>
            <w:r w:rsidR="00C22AAC">
              <w:rPr>
                <w:sz w:val="20"/>
                <w:szCs w:val="20"/>
              </w:rPr>
              <w:t>8-10</w:t>
            </w:r>
            <w:r>
              <w:rPr>
                <w:sz w:val="20"/>
                <w:szCs w:val="20"/>
              </w:rPr>
              <w:t xml:space="preserve"> летней работы на объектах РФ.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Эпоксидные составы </w:t>
            </w:r>
            <w:proofErr w:type="spellStart"/>
            <w:r>
              <w:rPr>
                <w:sz w:val="20"/>
                <w:szCs w:val="20"/>
              </w:rPr>
              <w:t>КТпротект</w:t>
            </w:r>
            <w:proofErr w:type="spellEnd"/>
            <w:r>
              <w:rPr>
                <w:sz w:val="20"/>
                <w:szCs w:val="20"/>
              </w:rPr>
              <w:t xml:space="preserve"> для защиты металла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Уретановые составы </w:t>
            </w:r>
            <w:proofErr w:type="spellStart"/>
            <w:r>
              <w:rPr>
                <w:sz w:val="20"/>
                <w:szCs w:val="20"/>
              </w:rPr>
              <w:t>КТпротект</w:t>
            </w:r>
            <w:proofErr w:type="spellEnd"/>
            <w:r>
              <w:rPr>
                <w:sz w:val="20"/>
                <w:szCs w:val="20"/>
              </w:rPr>
              <w:t xml:space="preserve"> для защиты бетона и металла </w:t>
            </w:r>
          </w:p>
          <w:p w:rsidR="00A119A7" w:rsidRDefault="00A119A7" w:rsidP="00A119A7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C20C72" w:rsidRDefault="00C20C72" w:rsidP="00216C6D"/>
    <w:sectPr w:rsidR="00C20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95351"/>
    <w:multiLevelType w:val="hybridMultilevel"/>
    <w:tmpl w:val="3B626EC8"/>
    <w:lvl w:ilvl="0" w:tplc="B8AC4B1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5C18D7"/>
    <w:multiLevelType w:val="hybridMultilevel"/>
    <w:tmpl w:val="26E6999A"/>
    <w:lvl w:ilvl="0" w:tplc="81E0D0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81713"/>
    <w:multiLevelType w:val="hybridMultilevel"/>
    <w:tmpl w:val="2716ED54"/>
    <w:lvl w:ilvl="0" w:tplc="D6283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840"/>
    <w:rsid w:val="000B4924"/>
    <w:rsid w:val="00146057"/>
    <w:rsid w:val="001674ED"/>
    <w:rsid w:val="00216C6D"/>
    <w:rsid w:val="003310BB"/>
    <w:rsid w:val="003E78C5"/>
    <w:rsid w:val="00403840"/>
    <w:rsid w:val="0062647D"/>
    <w:rsid w:val="006645BC"/>
    <w:rsid w:val="00702BAB"/>
    <w:rsid w:val="007105F5"/>
    <w:rsid w:val="00850963"/>
    <w:rsid w:val="009537DA"/>
    <w:rsid w:val="00A119A7"/>
    <w:rsid w:val="00A2313A"/>
    <w:rsid w:val="00A3606D"/>
    <w:rsid w:val="00BD0828"/>
    <w:rsid w:val="00C04087"/>
    <w:rsid w:val="00C20541"/>
    <w:rsid w:val="00C20C72"/>
    <w:rsid w:val="00C22AAC"/>
    <w:rsid w:val="00C9457D"/>
    <w:rsid w:val="00CB20FB"/>
    <w:rsid w:val="00CD1F1A"/>
    <w:rsid w:val="00EA1505"/>
    <w:rsid w:val="00EC7164"/>
    <w:rsid w:val="00F335CB"/>
    <w:rsid w:val="00FF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15D4D-1A34-4C32-8596-4CA295782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8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Мазуренко Николай</cp:lastModifiedBy>
  <cp:revision>2</cp:revision>
  <dcterms:created xsi:type="dcterms:W3CDTF">2023-01-26T09:03:00Z</dcterms:created>
  <dcterms:modified xsi:type="dcterms:W3CDTF">2023-01-26T09:03:00Z</dcterms:modified>
</cp:coreProperties>
</file>